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25" w:rsidRDefault="00A71BD6">
      <w:pPr>
        <w:rPr>
          <w:sz w:val="44"/>
        </w:rPr>
      </w:pPr>
      <w:r>
        <w:rPr>
          <w:rFonts w:ascii="宋体" w:eastAsia="宋体" w:hAnsi="宋体" w:cs="宋体" w:hint="eastAsia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-1177925</wp:posOffset>
            </wp:positionH>
            <wp:positionV relativeFrom="paragraph">
              <wp:posOffset>-946785</wp:posOffset>
            </wp:positionV>
            <wp:extent cx="8055610" cy="4400550"/>
            <wp:effectExtent l="15875" t="50800" r="81915" b="25400"/>
            <wp:wrapNone/>
            <wp:docPr id="7" name="图片 2" descr="E:\肖风工作常用\新版课程大纲\图片素材\5.jp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E:\肖风工作常用\新版课程大纲\图片素材\5.jpg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55610" cy="4400550"/>
                    </a:xfrm>
                    <a:prstGeom prst="rect">
                      <a:avLst/>
                    </a:prstGeom>
                    <a:noFill/>
                    <a:ln w="9525" cap="flat" cmpd="thinThick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  <a:effectLst>
                      <a:outerShdw blurRad="50800" dist="38100" dir="18900000" algn="bl" rotWithShape="0">
                        <a:srgbClr val="00206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B6025" w:rsidRDefault="001B6025">
      <w:pPr>
        <w:rPr>
          <w:sz w:val="44"/>
        </w:rPr>
      </w:pPr>
    </w:p>
    <w:p w:rsidR="001B6025" w:rsidRDefault="001B6025">
      <w:pPr>
        <w:rPr>
          <w:sz w:val="44"/>
        </w:rPr>
      </w:pPr>
    </w:p>
    <w:p w:rsidR="001B6025" w:rsidRDefault="001B6025">
      <w:pPr>
        <w:rPr>
          <w:sz w:val="44"/>
        </w:rPr>
      </w:pPr>
    </w:p>
    <w:p w:rsidR="001B6025" w:rsidRDefault="001B6025">
      <w:pPr>
        <w:rPr>
          <w:sz w:val="44"/>
        </w:rPr>
      </w:pPr>
    </w:p>
    <w:p w:rsidR="001B6025" w:rsidRDefault="001B6025">
      <w:pPr>
        <w:rPr>
          <w:sz w:val="44"/>
        </w:rPr>
      </w:pPr>
    </w:p>
    <w:p w:rsidR="001B6025" w:rsidRDefault="001B6025">
      <w:pPr>
        <w:rPr>
          <w:sz w:val="44"/>
        </w:rPr>
      </w:pPr>
    </w:p>
    <w:p w:rsidR="001B6025" w:rsidRDefault="001B6025">
      <w:pPr>
        <w:rPr>
          <w:sz w:val="44"/>
        </w:rPr>
      </w:pPr>
    </w:p>
    <w:p w:rsidR="001B6025" w:rsidRDefault="00292904">
      <w:pPr>
        <w:rPr>
          <w:sz w:val="44"/>
        </w:rPr>
      </w:pPr>
      <w:r>
        <w:rPr>
          <w:sz w:val="44"/>
        </w:rPr>
        <w:pict>
          <v:line id="_x0000_s1026" style="position:absolute;left:0;text-align:left;flip:y;z-index:251669504" from="-89.5pt,25.6pt" to="540.9pt,26.35pt" o:gfxdata="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KX5YD1gAAAAsBAAAPAAAAAAAAAAEAIAAAACIAAABkcnMvZG93bnJldi54bWxQ&#10;SwECFAAUAAAACACHTuJA6EOh1RYDAAAMBwAADgAAAAAAAAABACAAAAAlAQAAZHJzL2Uyb0RvYy54&#10;bWxQSwUGAAAAAAYABgBZAQAArQYAAAAA&#10;" strokeweight="7.75pt">
            <v:stroke joinstyle="miter" endcap="round"/>
            <v:shadow on="t" color="white [3212]" offset="0,8pt"/>
          </v:line>
        </w:pict>
      </w:r>
    </w:p>
    <w:p w:rsidR="001B6025" w:rsidRDefault="001B6025">
      <w:pPr>
        <w:rPr>
          <w:sz w:val="44"/>
        </w:rPr>
      </w:pPr>
    </w:p>
    <w:p w:rsidR="001B6025" w:rsidRDefault="001B6025">
      <w:pPr>
        <w:pStyle w:val="3"/>
        <w:jc w:val="center"/>
        <w:rPr>
          <w:rFonts w:ascii="宋体" w:eastAsia="宋体" w:hAnsi="宋体" w:cs="宋体"/>
          <w:color w:val="2F5496" w:themeColor="accent5" w:themeShade="BF"/>
          <w:sz w:val="72"/>
          <w:szCs w:val="72"/>
        </w:rPr>
      </w:pPr>
    </w:p>
    <w:p w:rsidR="001B6025" w:rsidRDefault="00A71BD6">
      <w:pPr>
        <w:pStyle w:val="3"/>
        <w:jc w:val="center"/>
        <w:rPr>
          <w:rFonts w:ascii="宋体" w:eastAsia="宋体" w:hAnsi="宋体" w:cs="宋体"/>
          <w:color w:val="2F5496" w:themeColor="accent5" w:themeShade="BF"/>
          <w:sz w:val="72"/>
          <w:szCs w:val="72"/>
        </w:rPr>
      </w:pPr>
      <w:r>
        <w:rPr>
          <w:rFonts w:ascii="宋体" w:eastAsia="宋体" w:hAnsi="宋体" w:cs="宋体" w:hint="eastAsia"/>
          <w:color w:val="2F5496" w:themeColor="accent5" w:themeShade="BF"/>
          <w:sz w:val="72"/>
          <w:szCs w:val="72"/>
        </w:rPr>
        <w:t>定制化产品价值流分析</w:t>
      </w:r>
    </w:p>
    <w:p w:rsidR="001B6025" w:rsidRDefault="001B6025">
      <w:pPr>
        <w:spacing w:line="360" w:lineRule="auto"/>
        <w:jc w:val="right"/>
        <w:rPr>
          <w:rFonts w:ascii="宋体" w:eastAsia="宋体" w:hAnsi="宋体" w:cs="宋体"/>
          <w:b/>
          <w:bCs/>
          <w:color w:val="0070C0"/>
          <w:sz w:val="52"/>
          <w:szCs w:val="52"/>
        </w:rPr>
      </w:pPr>
    </w:p>
    <w:p w:rsidR="001B6025" w:rsidRDefault="001B6025">
      <w:pPr>
        <w:spacing w:line="840" w:lineRule="exact"/>
        <w:jc w:val="right"/>
        <w:rPr>
          <w:rStyle w:val="yahei"/>
          <w:rFonts w:ascii="黑体" w:eastAsia="黑体" w:hAnsi="黑体" w:cs="黑体"/>
          <w:b/>
          <w:bCs/>
          <w:color w:val="262626"/>
          <w:sz w:val="22"/>
          <w:szCs w:val="21"/>
        </w:rPr>
      </w:pPr>
    </w:p>
    <w:p w:rsidR="001B6025" w:rsidRDefault="001B6025">
      <w:pPr>
        <w:spacing w:line="840" w:lineRule="exact"/>
        <w:jc w:val="right"/>
        <w:rPr>
          <w:rStyle w:val="yahei"/>
          <w:rFonts w:ascii="黑体" w:eastAsia="黑体" w:hAnsi="黑体" w:cs="黑体"/>
          <w:b/>
          <w:bCs/>
          <w:color w:val="262626"/>
          <w:sz w:val="22"/>
          <w:szCs w:val="21"/>
        </w:rPr>
      </w:pPr>
    </w:p>
    <w:p w:rsidR="001B6025" w:rsidRDefault="00292904" w:rsidP="00C4253A">
      <w:pPr>
        <w:spacing w:beforeLines="50" w:afterLines="50"/>
        <w:rPr>
          <w:rFonts w:ascii="黑体" w:eastAsia="黑体" w:hAnsi="黑体" w:cs="黑体"/>
          <w:b/>
          <w:bCs/>
          <w:color w:val="FFC000" w:themeColor="accent4"/>
          <w:sz w:val="24"/>
        </w:rPr>
      </w:pPr>
      <w:r w:rsidRPr="00292904">
        <w:rPr>
          <w:sz w:val="4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4" o:spid="_x0000_s1041" type="#_x0000_t109" style="position:absolute;left:0;text-align:left;margin-left:29.85pt;margin-top:-51.65pt;width:420.6pt;height:60.5pt;z-index:251955200" o:gfxdata="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t02H9gAAAAKAQAADwAA&#10;AAAAAAABACAAAAAiAAAAZHJzL2Rvd25yZXYueG1sUEsBAhQAFAAAAAgAh07iQPaMBgikAQAAEAMA&#10;AA4AAAAAAAAAAQAgAAAAJwEAAGRycy9lMm9Eb2MueG1sUEsFBgAAAAAGAAYAWQEAAD0FAAAAAA==&#10;" filled="f" stroked="f" strokeweight="1.25pt">
            <v:textbox>
              <w:txbxContent>
                <w:p w:rsidR="001B6025" w:rsidRDefault="00A71BD6" w:rsidP="00C4253A">
                  <w:pPr>
                    <w:spacing w:beforeLines="50" w:line="360" w:lineRule="auto"/>
                    <w:jc w:val="center"/>
                    <w:rPr>
                      <w:rFonts w:ascii="黑体" w:eastAsia="黑体" w:hAnsi="黑体" w:cs="黑体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FFFFFF" w:themeColor="background1"/>
                      <w:sz w:val="72"/>
                      <w:szCs w:val="72"/>
                    </w:rPr>
                    <w:t>价定制化产品价值流分析</w:t>
                  </w:r>
                </w:p>
                <w:p w:rsidR="001B6025" w:rsidRDefault="001B6025"/>
              </w:txbxContent>
            </v:textbox>
          </v:shape>
        </w:pict>
      </w:r>
      <w:r w:rsidR="00A71BD6">
        <w:rPr>
          <w:rFonts w:ascii="黑体" w:eastAsia="黑体" w:hAnsi="黑体" w:cs="黑体" w:hint="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-922020</wp:posOffset>
            </wp:positionV>
            <wp:extent cx="8020685" cy="1454150"/>
            <wp:effectExtent l="0" t="76200" r="94615" b="12700"/>
            <wp:wrapNone/>
            <wp:docPr id="2" name="图片 6" descr="C:\Users\Administrator\Desktop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:\Users\Administrator\Desktop\1.jpg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0685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B6025" w:rsidRDefault="00292904" w:rsidP="00C4253A">
      <w:pPr>
        <w:spacing w:beforeLines="50" w:afterLines="50"/>
        <w:rPr>
          <w:rFonts w:ascii="黑体" w:eastAsia="黑体" w:hAnsi="黑体" w:cs="黑体"/>
          <w:b/>
          <w:bCs/>
          <w:color w:val="FFC000" w:themeColor="accent4"/>
          <w:sz w:val="24"/>
        </w:rPr>
      </w:pPr>
      <w:r w:rsidRPr="00292904">
        <w:rPr>
          <w:sz w:val="44"/>
        </w:rPr>
        <w:pict>
          <v:line id="_x0000_s1040" style="position:absolute;left:0;text-align:left;flip:y;z-index:251682816" from="-88.15pt,21.95pt" to="544.05pt,22.05pt" o:gfxdata="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Ehn9&#10;OdoAAAALAQAADwAAAAAAAAABACAAAAAiAAAAZHJzL2Rvd25yZXYueG1sUEsBAhQAFAAAAAgAh07i&#10;QCQtazKSAgAAHQUAAA4AAAAAAAAAAQAgAAAAKQEAAGRycy9lMm9Eb2MueG1sUEsFBgAAAAAGAAYA&#10;WQEAAC0GAAAAAA==&#10;" strokecolor="#333f50" strokeweight="6pt">
            <v:stroke endcap="round"/>
          </v:line>
        </w:pict>
      </w:r>
    </w:p>
    <w:p w:rsidR="001B6025" w:rsidRDefault="001B6025" w:rsidP="00C4253A">
      <w:pPr>
        <w:spacing w:beforeLines="50" w:afterLines="50"/>
        <w:rPr>
          <w:rFonts w:ascii="黑体" w:eastAsia="黑体" w:hAnsi="黑体" w:cs="黑体"/>
          <w:b/>
          <w:bCs/>
          <w:color w:val="FFC000" w:themeColor="accent4"/>
          <w:sz w:val="24"/>
        </w:rPr>
      </w:pPr>
    </w:p>
    <w:p w:rsidR="001B6025" w:rsidRDefault="00A71BD6" w:rsidP="00C4253A">
      <w:pPr>
        <w:spacing w:beforeLines="100" w:afterLines="50" w:line="440" w:lineRule="exact"/>
        <w:rPr>
          <w:rFonts w:ascii="黑体" w:eastAsia="黑体" w:hAnsi="黑体" w:cs="黑体"/>
          <w:b/>
          <w:color w:val="E36C09"/>
          <w:sz w:val="24"/>
        </w:rPr>
      </w:pPr>
      <w:r>
        <w:rPr>
          <w:rFonts w:ascii="黑体" w:eastAsia="黑体" w:hAnsi="黑体" w:cs="黑体" w:hint="eastAsia"/>
          <w:b/>
          <w:color w:val="E36C09"/>
          <w:sz w:val="24"/>
        </w:rPr>
        <w:t>课程介绍</w:t>
      </w:r>
    </w:p>
    <w:p w:rsidR="001B6025" w:rsidRDefault="00A71BD6">
      <w:pPr>
        <w:spacing w:line="360" w:lineRule="auto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VSM是用来系统性分析从原材料投入到成品产出，从订单接收到发货的整个过程的方法，帮助团队看清楚整体流程并识别流程中的浪费和改善机会，并运用精益生产原则规划设计未来状态，制定精益推行愿景和目</w:t>
      </w:r>
      <w:r>
        <w:rPr>
          <w:rFonts w:ascii="黑体" w:eastAsia="黑体" w:hAnsi="黑体" w:cs="黑体" w:hint="eastAsia"/>
          <w:bCs/>
          <w:szCs w:val="21"/>
        </w:rPr>
        <w:lastRenderedPageBreak/>
        <w:t>标，同时是促进企业达成精益推行共识的最有效方法之一，是系统性导入精益的关键步骤。</w:t>
      </w:r>
    </w:p>
    <w:p w:rsidR="001B6025" w:rsidRDefault="001B6025">
      <w:pPr>
        <w:spacing w:line="360" w:lineRule="exact"/>
        <w:rPr>
          <w:rFonts w:ascii="黑体" w:eastAsia="黑体" w:hAnsi="黑体" w:cs="黑体"/>
          <w:b/>
          <w:szCs w:val="21"/>
        </w:rPr>
      </w:pPr>
    </w:p>
    <w:p w:rsidR="001B6025" w:rsidRDefault="00A71BD6" w:rsidP="00C4253A">
      <w:pPr>
        <w:spacing w:beforeLines="100" w:afterLines="50" w:line="440" w:lineRule="exact"/>
        <w:rPr>
          <w:rFonts w:ascii="黑体" w:eastAsia="黑体" w:hAnsi="黑体" w:cs="黑体"/>
          <w:b/>
          <w:color w:val="E36C09"/>
          <w:sz w:val="24"/>
        </w:rPr>
      </w:pPr>
      <w:r>
        <w:rPr>
          <w:rFonts w:ascii="黑体" w:eastAsia="黑体" w:hAnsi="黑体" w:cs="黑体" w:hint="eastAsia"/>
          <w:b/>
          <w:color w:val="E36C09"/>
          <w:sz w:val="24"/>
        </w:rPr>
        <w:t>引入契机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企业推行精益过程中遭遇以下问题时的有效解决方案： </w:t>
      </w:r>
    </w:p>
    <w:p w:rsidR="001B6025" w:rsidRDefault="00A71BD6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 xml:space="preserve">我们想改善，但还不知道从哪里着手？   </w:t>
      </w:r>
    </w:p>
    <w:p w:rsidR="001B6025" w:rsidRDefault="00A71BD6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我们在改善，但没有达到预期的目标？</w:t>
      </w:r>
    </w:p>
    <w:p w:rsidR="001B6025" w:rsidRDefault="00A71BD6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我们想改善，但获得的领导支持不够？</w:t>
      </w:r>
    </w:p>
    <w:p w:rsidR="001B6025" w:rsidRDefault="00A71BD6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我们在改善，但总觉得只是点的改善？</w:t>
      </w:r>
    </w:p>
    <w:p w:rsidR="001B6025" w:rsidRDefault="00A71BD6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我们在争论，用什么改善工具更合适？</w:t>
      </w:r>
    </w:p>
    <w:p w:rsidR="001B6025" w:rsidRDefault="00A71BD6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我们想支持，但总看不清改善的思路？</w:t>
      </w:r>
    </w:p>
    <w:p w:rsidR="001B6025" w:rsidRDefault="001B6025">
      <w:pPr>
        <w:spacing w:line="360" w:lineRule="exact"/>
        <w:rPr>
          <w:rFonts w:ascii="黑体" w:eastAsia="黑体" w:hAnsi="黑体" w:cs="黑体"/>
          <w:b/>
          <w:szCs w:val="21"/>
        </w:rPr>
      </w:pPr>
    </w:p>
    <w:p w:rsidR="001B6025" w:rsidRDefault="00A71BD6" w:rsidP="00C4253A">
      <w:pPr>
        <w:spacing w:beforeLines="100" w:afterLines="50" w:line="440" w:lineRule="exact"/>
        <w:rPr>
          <w:rFonts w:ascii="黑体" w:eastAsia="黑体" w:hAnsi="黑体" w:cs="黑体"/>
          <w:b/>
          <w:color w:val="E36C09"/>
          <w:sz w:val="24"/>
        </w:rPr>
      </w:pPr>
      <w:r>
        <w:rPr>
          <w:rFonts w:ascii="黑体" w:eastAsia="黑体" w:hAnsi="黑体" w:cs="黑体" w:hint="eastAsia"/>
          <w:b/>
          <w:color w:val="E36C09"/>
          <w:sz w:val="24"/>
        </w:rPr>
        <w:t xml:space="preserve">课程收益  </w:t>
      </w:r>
    </w:p>
    <w:p w:rsidR="001B6025" w:rsidRDefault="00A71BD6">
      <w:pPr>
        <w:numPr>
          <w:ilvl w:val="0"/>
          <w:numId w:val="2"/>
        </w:num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系统掌握价值流分析方法</w:t>
      </w:r>
    </w:p>
    <w:p w:rsidR="001B6025" w:rsidRDefault="00A71BD6">
      <w:pPr>
        <w:numPr>
          <w:ilvl w:val="0"/>
          <w:numId w:val="2"/>
        </w:num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全面分析和把握公司现状流程问题</w:t>
      </w:r>
    </w:p>
    <w:p w:rsidR="001B6025" w:rsidRDefault="00A71BD6">
      <w:pPr>
        <w:numPr>
          <w:ilvl w:val="0"/>
          <w:numId w:val="2"/>
        </w:num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选择改善项目并设定可行性目标</w:t>
      </w:r>
    </w:p>
    <w:p w:rsidR="001B6025" w:rsidRDefault="00A71BD6">
      <w:pPr>
        <w:numPr>
          <w:ilvl w:val="0"/>
          <w:numId w:val="2"/>
        </w:num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掌握每个项目的改善思路和步骤</w:t>
      </w:r>
    </w:p>
    <w:p w:rsidR="001B6025" w:rsidRDefault="00A71BD6">
      <w:pPr>
        <w:numPr>
          <w:ilvl w:val="0"/>
          <w:numId w:val="2"/>
        </w:num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制定改善计划,促进团队形成共识</w:t>
      </w:r>
    </w:p>
    <w:p w:rsidR="001B6025" w:rsidRDefault="001B6025" w:rsidP="00C4253A">
      <w:pPr>
        <w:spacing w:beforeLines="50" w:afterLines="50"/>
        <w:rPr>
          <w:rFonts w:ascii="黑体" w:eastAsia="黑体" w:hAnsi="黑体" w:cs="黑体"/>
          <w:b/>
          <w:bCs/>
          <w:color w:val="92D050"/>
          <w:sz w:val="24"/>
        </w:rPr>
      </w:pPr>
    </w:p>
    <w:p w:rsidR="001B6025" w:rsidRDefault="00A71BD6" w:rsidP="00C4253A">
      <w:pPr>
        <w:spacing w:beforeLines="100" w:afterLines="50" w:line="440" w:lineRule="exact"/>
        <w:rPr>
          <w:rFonts w:ascii="黑体" w:eastAsia="黑体" w:hAnsi="黑体" w:cs="黑体"/>
          <w:b/>
          <w:color w:val="E36C09"/>
          <w:sz w:val="24"/>
        </w:rPr>
      </w:pPr>
      <w:r>
        <w:rPr>
          <w:rFonts w:ascii="黑体" w:eastAsia="黑体" w:hAnsi="黑体" w:cs="黑体" w:hint="eastAsia"/>
          <w:b/>
          <w:color w:val="E36C09"/>
          <w:sz w:val="24"/>
        </w:rPr>
        <w:t xml:space="preserve">课程实况  </w:t>
      </w:r>
    </w:p>
    <w:p w:rsidR="001B6025" w:rsidRDefault="00A71BD6">
      <w:pPr>
        <w:jc w:val="left"/>
      </w:pPr>
      <w:r>
        <w:rPr>
          <w:rFonts w:ascii="黑体" w:eastAsia="黑体" w:hAnsi="黑体" w:cs="黑体" w:hint="eastAsia"/>
          <w:noProof/>
          <w:szCs w:val="2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26035</wp:posOffset>
            </wp:positionV>
            <wp:extent cx="7506970" cy="1718310"/>
            <wp:effectExtent l="9525" t="9525" r="27305" b="24765"/>
            <wp:wrapNone/>
            <wp:docPr id="6" name="图片 8" descr="C:\Users\Administrator\Desktop\jia.jpgj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C:\Users\Administrator\Desktop\jia.jpgjia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6970" cy="171831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FF9933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1B6025" w:rsidRDefault="001B6025">
      <w:pPr>
        <w:jc w:val="left"/>
      </w:pPr>
    </w:p>
    <w:p w:rsidR="001B6025" w:rsidRDefault="001B6025">
      <w:pPr>
        <w:jc w:val="left"/>
      </w:pPr>
    </w:p>
    <w:p w:rsidR="001B6025" w:rsidRDefault="001B6025">
      <w:pPr>
        <w:jc w:val="left"/>
      </w:pPr>
    </w:p>
    <w:p w:rsidR="001B6025" w:rsidRDefault="001B6025">
      <w:pPr>
        <w:jc w:val="left"/>
      </w:pPr>
    </w:p>
    <w:p w:rsidR="001B6025" w:rsidRDefault="001310B7">
      <w:pPr>
        <w:jc w:val="left"/>
      </w:pPr>
      <w:r>
        <w:rPr>
          <w:noProof/>
          <w:sz w:val="40"/>
        </w:rPr>
        <w:drawing>
          <wp:anchor distT="0" distB="0" distL="114300" distR="114300" simplePos="0" relativeHeight="251972608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179897</wp:posOffset>
            </wp:positionV>
            <wp:extent cx="8023032" cy="553287"/>
            <wp:effectExtent l="19050" t="76200" r="73218" b="0"/>
            <wp:wrapNone/>
            <wp:docPr id="1" name="图片 6" descr="C:\Users\Administrator\Desktop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C:\Users\Administrator\Desktop\1.jpg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55308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92904" w:rsidRPr="00292904">
        <w:rPr>
          <w:sz w:val="40"/>
        </w:rPr>
        <w:pict>
          <v:shape id="_x0000_s1039" type="#_x0000_t109" style="position:absolute;margin-left:29.85pt;margin-top:1.15pt;width:420.6pt;height:60.5pt;z-index:400367616;mso-position-horizontal-relative:text;mso-position-vertical-relative:text" o:gfxdata="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7dNh/YAAAACgEAAA8A&#10;AAAAAAAAAQAgAAAAIgAAAGRycy9kb3ducmV2LnhtbFBLAQIUABQAAAAIAIdO4kBFVNLKpQEAABAD&#10;AAAOAAAAAAAAAAEAIAAAACcBAABkcnMvZTJvRG9jLnhtbFBLBQYAAAAABgAGAFkBAAA+BQAAAAA=&#10;" filled="f" stroked="f" strokeweight="1.25pt">
            <v:textbox>
              <w:txbxContent>
                <w:p w:rsidR="001B6025" w:rsidRDefault="00A71BD6" w:rsidP="00C4253A">
                  <w:pPr>
                    <w:spacing w:beforeLines="50" w:line="360" w:lineRule="auto"/>
                    <w:jc w:val="center"/>
                    <w:rPr>
                      <w:rFonts w:ascii="黑体" w:eastAsia="黑体" w:hAnsi="黑体" w:cs="黑体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FFFFFF" w:themeColor="background1"/>
                      <w:sz w:val="72"/>
                      <w:szCs w:val="72"/>
                    </w:rPr>
                    <w:t>价定制化产品价值流分析</w:t>
                  </w:r>
                </w:p>
                <w:p w:rsidR="001B6025" w:rsidRDefault="001B6025"/>
              </w:txbxContent>
            </v:textbox>
          </v:shape>
        </w:pict>
      </w:r>
    </w:p>
    <w:p w:rsidR="001B6025" w:rsidRDefault="001B6025">
      <w:pPr>
        <w:jc w:val="left"/>
      </w:pPr>
    </w:p>
    <w:p w:rsidR="001B6025" w:rsidRDefault="001B6025">
      <w:pPr>
        <w:jc w:val="left"/>
      </w:pPr>
    </w:p>
    <w:p w:rsidR="001B6025" w:rsidRDefault="00292904">
      <w:pPr>
        <w:jc w:val="left"/>
      </w:pPr>
      <w:r w:rsidRPr="00292904">
        <w:rPr>
          <w:sz w:val="44"/>
        </w:rPr>
        <w:pict>
          <v:line id="_x0000_s1038" style="position:absolute;flip:y;z-index:279654400" from="-81.3pt,14.75pt" to="550.9pt,14.85pt" o:gfxdata="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TMwl&#10;YtkAAAALAQAADwAAAAAAAAABACAAAAAiAAAAZHJzL2Rvd25yZXYueG1sUEsBAhQAFAAAAAgAh07i&#10;QFRaW8OTAgAAHQUAAA4AAAAAAAAAAQAgAAAAKAEAAGRycy9lMm9Eb2MueG1sUEsFBgAAAAAGAAYA&#10;WQEAAC0GAAAAAA==&#10;" strokecolor="#333f50" strokeweight="6pt">
            <v:stroke endcap="round"/>
          </v:line>
        </w:pict>
      </w:r>
    </w:p>
    <w:p w:rsidR="001B6025" w:rsidRDefault="001B6025">
      <w:pPr>
        <w:jc w:val="left"/>
      </w:pPr>
    </w:p>
    <w:p w:rsidR="001B6025" w:rsidRDefault="001B6025">
      <w:pPr>
        <w:jc w:val="left"/>
      </w:pPr>
    </w:p>
    <w:p w:rsidR="001B6025" w:rsidRDefault="00A71BD6" w:rsidP="00C4253A">
      <w:pPr>
        <w:spacing w:beforeLines="100" w:afterLines="50" w:line="440" w:lineRule="exact"/>
        <w:rPr>
          <w:rFonts w:ascii="黑体" w:eastAsia="黑体" w:hAnsi="黑体" w:cs="黑体"/>
          <w:b/>
          <w:color w:val="E36C09"/>
          <w:sz w:val="24"/>
        </w:rPr>
      </w:pPr>
      <w:r>
        <w:rPr>
          <w:rFonts w:ascii="黑体" w:eastAsia="黑体" w:hAnsi="黑体" w:cs="黑体" w:hint="eastAsia"/>
          <w:b/>
          <w:color w:val="E36C09"/>
          <w:sz w:val="24"/>
        </w:rPr>
        <w:t>课程大纲</w:t>
      </w:r>
    </w:p>
    <w:p w:rsidR="001B6025" w:rsidRDefault="001B6025">
      <w:pPr>
        <w:spacing w:line="360" w:lineRule="exact"/>
        <w:rPr>
          <w:rFonts w:ascii="黑体" w:eastAsia="黑体" w:hAnsi="黑体" w:cs="黑体"/>
          <w:bCs/>
          <w:szCs w:val="21"/>
        </w:rPr>
        <w:sectPr w:rsidR="001B6025"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lastRenderedPageBreak/>
        <w:t>一、精益生产系统阐述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精益生产的概念和精髓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lastRenderedPageBreak/>
        <w:t xml:space="preserve">  生产方式的演变及丰田生产系统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自动化的内涵和运用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lastRenderedPageBreak/>
        <w:t xml:space="preserve">  准时化三大要素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</w:t>
      </w:r>
      <w:r>
        <w:rPr>
          <w:rFonts w:ascii="黑体" w:eastAsia="黑体" w:hAnsi="黑体" w:cs="黑体" w:hint="eastAsia"/>
          <w:b/>
          <w:sz w:val="20"/>
          <w:szCs w:val="20"/>
        </w:rPr>
        <w:t>精益生产系统的逻辑关系―为什么精益会成为必然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精益改善与传统改善的本质区别</w:t>
      </w:r>
    </w:p>
    <w:p w:rsidR="001B6025" w:rsidRDefault="00A71BD6" w:rsidP="00C4253A">
      <w:pPr>
        <w:spacing w:beforeLines="50"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二、价值流概述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价值流的定义及作用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价值流层级</w:t>
      </w:r>
    </w:p>
    <w:p w:rsidR="001B6025" w:rsidRDefault="00A71BD6" w:rsidP="00C4253A">
      <w:pPr>
        <w:spacing w:beforeLines="50"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三、绘制价值流现状图方法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绘制价值流准备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绘制价值流现状图八大步骤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价值流图形工具介绍</w:t>
      </w:r>
    </w:p>
    <w:p w:rsidR="001B6025" w:rsidRDefault="00A71BD6" w:rsidP="00C4253A">
      <w:pPr>
        <w:spacing w:beforeLines="50"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四、价值流现状图沙盘模拟练习工厂运行沙盘模拟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绘制模拟工厂价值流现状图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分享模拟工厂价值流现状图</w:t>
      </w:r>
    </w:p>
    <w:p w:rsidR="001B6025" w:rsidRDefault="00A71BD6" w:rsidP="00C4253A">
      <w:pPr>
        <w:spacing w:beforeLines="50"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五、价值流选择和准备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价值流选择及产品族需求分析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节拍计算及沙盘观察分工</w:t>
      </w:r>
    </w:p>
    <w:p w:rsidR="001B6025" w:rsidRDefault="00A71BD6" w:rsidP="00C4253A">
      <w:pPr>
        <w:spacing w:beforeLines="50"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六、流程观察与七种浪费实践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七大浪费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  流程观察、价值流数据收集、现场浪费识别</w:t>
      </w:r>
    </w:p>
    <w:p w:rsidR="001B6025" w:rsidRDefault="00A71BD6" w:rsidP="00C4253A">
      <w:pPr>
        <w:spacing w:beforeLines="50"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七 、完成价值流现状图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  绘制工厂实际价值流现状图 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  核算价值流关键指标</w:t>
      </w:r>
    </w:p>
    <w:p w:rsidR="001B6025" w:rsidRDefault="00A71BD6" w:rsidP="00C4253A">
      <w:pPr>
        <w:spacing w:beforeLines="50"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八、讲解价值流未来图方法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  让价值流动起来的五大原则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  按顾客需求时间生产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  尽量实现连续流－方法与步骤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  其他改善考虑点 ，讲解价值流未来图方法</w:t>
      </w:r>
    </w:p>
    <w:p w:rsidR="001B6025" w:rsidRDefault="00A71BD6" w:rsidP="00C4253A">
      <w:pPr>
        <w:spacing w:beforeLines="50"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九、规划模拟工厂价值流未来图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  按照精益改善原则设计模拟工厂价值流未来图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  按照规划价值流运行模拟工厂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  分享价值流改善心得</w:t>
      </w:r>
    </w:p>
    <w:p w:rsidR="001B6025" w:rsidRDefault="00A71BD6" w:rsidP="00C4253A">
      <w:pPr>
        <w:spacing w:beforeLines="50"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十、工厂实际流程改善讨论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  未来节拍定义及单件流、拉动改善区域讨论</w:t>
      </w:r>
    </w:p>
    <w:p w:rsidR="001310B7" w:rsidRDefault="00A71BD6" w:rsidP="001310B7">
      <w:pPr>
        <w:spacing w:line="360" w:lineRule="exact"/>
        <w:ind w:firstLine="420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均衡排产方式讨论及其它改进思路讨论</w:t>
      </w:r>
    </w:p>
    <w:p w:rsidR="001B6025" w:rsidRDefault="00A71BD6" w:rsidP="001310B7">
      <w:pPr>
        <w:spacing w:line="360" w:lineRule="exact"/>
        <w:ind w:firstLine="420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lastRenderedPageBreak/>
        <w:t xml:space="preserve"> 十一 、完成工厂价值流未来图规划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  完成工厂价值流未来图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  如何运用价值流规划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  制定精益推进计划</w:t>
      </w:r>
    </w:p>
    <w:p w:rsidR="001B6025" w:rsidRDefault="00A71BD6">
      <w:pPr>
        <w:spacing w:line="36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  选择改善项目及目标</w:t>
      </w:r>
    </w:p>
    <w:p w:rsidR="001B6025" w:rsidRDefault="00A71BD6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/>
          <w:szCs w:val="21"/>
        </w:rPr>
        <w:t xml:space="preserve">    识别改善困难点</w:t>
      </w:r>
    </w:p>
    <w:p w:rsidR="001B6025" w:rsidRDefault="001B6025">
      <w:pPr>
        <w:spacing w:line="360" w:lineRule="exact"/>
        <w:rPr>
          <w:rFonts w:ascii="黑体" w:eastAsia="黑体" w:hAnsi="黑体" w:cs="黑体"/>
          <w:bCs/>
          <w:szCs w:val="21"/>
        </w:rPr>
      </w:pPr>
    </w:p>
    <w:p w:rsidR="001B6025" w:rsidRDefault="001B6025">
      <w:pPr>
        <w:spacing w:line="360" w:lineRule="exact"/>
        <w:rPr>
          <w:rFonts w:ascii="黑体" w:eastAsia="黑体" w:hAnsi="黑体" w:cs="黑体"/>
          <w:bCs/>
          <w:szCs w:val="21"/>
        </w:rPr>
      </w:pPr>
    </w:p>
    <w:p w:rsidR="001B6025" w:rsidRDefault="001B6025">
      <w:pPr>
        <w:spacing w:line="360" w:lineRule="exact"/>
        <w:rPr>
          <w:rFonts w:ascii="黑体" w:eastAsia="黑体" w:hAnsi="黑体" w:cs="黑体"/>
          <w:bCs/>
          <w:szCs w:val="21"/>
        </w:rPr>
        <w:sectPr w:rsidR="001B6025">
          <w:type w:val="continuous"/>
          <w:pgSz w:w="11906" w:h="16838"/>
          <w:pgMar w:top="1440" w:right="1080" w:bottom="1440" w:left="1080" w:header="851" w:footer="992" w:gutter="0"/>
          <w:cols w:num="2" w:space="720" w:equalWidth="0">
            <w:col w:w="4660" w:space="425"/>
            <w:col w:w="4660"/>
          </w:cols>
          <w:docGrid w:type="lines" w:linePitch="312"/>
        </w:sectPr>
      </w:pPr>
    </w:p>
    <w:p w:rsidR="001B6025" w:rsidRDefault="00292904">
      <w:pPr>
        <w:spacing w:line="360" w:lineRule="exact"/>
        <w:rPr>
          <w:rFonts w:ascii="黑体" w:eastAsia="黑体" w:hAnsi="黑体" w:cs="黑体"/>
          <w:bCs/>
          <w:szCs w:val="21"/>
        </w:rPr>
      </w:pPr>
      <w:r w:rsidRPr="00292904">
        <w:rPr>
          <w:sz w:val="40"/>
        </w:rPr>
        <w:lastRenderedPageBreak/>
        <w:pict>
          <v:shape id="_x0000_s1037" type="#_x0000_t109" style="position:absolute;left:0;text-align:left;margin-left:29.85pt;margin-top:-51.65pt;width:420.6pt;height:60.5pt;z-index:400963584" o:gfxdata="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t02H9gAAAAKAQAADwAA&#10;AAAAAAABACAAAAAiAAAAZHJzL2Rvd25yZXYueG1sUEsBAhQAFAAAAAgAh07iQMTX+P+kAQAAEAMA&#10;AA4AAAAAAAAAAQAgAAAAJwEAAGRycy9lMm9Eb2MueG1sUEsFBgAAAAAGAAYAWQEAAD0FAAAAAA==&#10;" filled="f" stroked="f" strokeweight="1.25pt">
            <v:textbox>
              <w:txbxContent>
                <w:p w:rsidR="001B6025" w:rsidRDefault="00A71BD6" w:rsidP="00C4253A">
                  <w:pPr>
                    <w:spacing w:beforeLines="50" w:line="360" w:lineRule="auto"/>
                    <w:jc w:val="center"/>
                    <w:rPr>
                      <w:rFonts w:ascii="黑体" w:eastAsia="黑体" w:hAnsi="黑体" w:cs="黑体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FFFFFF" w:themeColor="background1"/>
                      <w:sz w:val="72"/>
                      <w:szCs w:val="72"/>
                    </w:rPr>
                    <w:t>价定制化产品价值流分析</w:t>
                  </w:r>
                </w:p>
                <w:p w:rsidR="001B6025" w:rsidRDefault="001B6025"/>
              </w:txbxContent>
            </v:textbox>
          </v:shape>
        </w:pict>
      </w:r>
      <w:r w:rsidRPr="00292904">
        <w:rPr>
          <w:sz w:val="44"/>
        </w:rPr>
        <w:pict>
          <v:line id="_x0000_s1036" style="position:absolute;left:0;text-align:left;flip:y;z-index:279705600" from="-88.15pt,9.35pt" to="544.05pt,9.45pt" o:gfxdata="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WrR4&#10;U9kAAAALAQAADwAAAAAAAAABACAAAAAiAAAAZHJzL2Rvd25yZXYueG1sUEsBAhQAFAAAAAgAh07i&#10;QNCIgJOTAgAAHQUAAA4AAAAAAAAAAQAgAAAAKAEAAGRycy9lMm9Eb2MueG1sUEsFBgAAAAAGAAYA&#10;WQEAAC0GAAAAAA==&#10;" strokecolor="#333f50" strokeweight="6pt">
            <v:stroke endcap="round"/>
          </v:line>
        </w:pict>
      </w:r>
    </w:p>
    <w:sectPr w:rsidR="001B6025" w:rsidSect="001B602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50" w:rsidRDefault="00714050" w:rsidP="001B6025">
      <w:r>
        <w:separator/>
      </w:r>
    </w:p>
  </w:endnote>
  <w:endnote w:type="continuationSeparator" w:id="0">
    <w:p w:rsidR="00714050" w:rsidRDefault="00714050" w:rsidP="001B6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25" w:rsidRDefault="00292904">
    <w:pPr>
      <w:pStyle w:val="a3"/>
    </w:pPr>
    <w:r>
      <w:pict>
        <v:line id="_x0000_s2049" style="position:absolute;z-index:251658240" from="-1.65pt,1.3pt" to="488.35pt,1.95pt" o:gfxdata="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w1+qzXAAAABgEAAA8AAAAAAAAAAQAg&#10;AAAAIgAAAGRycy9kb3ducmV2LnhtbFBLAQIUABQAAAAIAIdO4kAawKOf1gEAAHMDAAAOAAAAAAAA&#10;AAEAIAAAACYBAABkcnMvZTJvRG9jLnhtbFBLBQYAAAAABgAGAFkBAABuBQAAAAA=&#10;" strokecolor="black [3213]">
          <v:stroke joinstyle="miter"/>
        </v:line>
      </w:pict>
    </w:r>
    <w:r w:rsidR="00C4253A">
      <w:rPr>
        <w:rFonts w:hint="eastAsia"/>
      </w:rPr>
      <w:t>上海佐邦管理咨询有限公司</w:t>
    </w:r>
    <w:r w:rsidR="00C4253A">
      <w:rPr>
        <w:rFonts w:hint="eastAsia"/>
      </w:rPr>
      <w:t xml:space="preserve">                             zoebon.com                      400-669-0521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50" w:rsidRDefault="00714050" w:rsidP="001B6025">
      <w:r>
        <w:separator/>
      </w:r>
    </w:p>
  </w:footnote>
  <w:footnote w:type="continuationSeparator" w:id="0">
    <w:p w:rsidR="00714050" w:rsidRDefault="00714050" w:rsidP="001B6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CCEA93"/>
    <w:multiLevelType w:val="singleLevel"/>
    <w:tmpl w:val="57CCEA9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7CCEACE"/>
    <w:multiLevelType w:val="singleLevel"/>
    <w:tmpl w:val="57CCEAC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025"/>
    <w:rsid w:val="001310B7"/>
    <w:rsid w:val="001B6025"/>
    <w:rsid w:val="00292904"/>
    <w:rsid w:val="006C1651"/>
    <w:rsid w:val="00714050"/>
    <w:rsid w:val="00A71BD6"/>
    <w:rsid w:val="00C4253A"/>
    <w:rsid w:val="00C5298D"/>
    <w:rsid w:val="00E56E7B"/>
    <w:rsid w:val="054E62FB"/>
    <w:rsid w:val="08F27F4B"/>
    <w:rsid w:val="0A7F33D9"/>
    <w:rsid w:val="0BCB6520"/>
    <w:rsid w:val="0C073D3A"/>
    <w:rsid w:val="114746D8"/>
    <w:rsid w:val="12E71C1C"/>
    <w:rsid w:val="14CE7394"/>
    <w:rsid w:val="189E576D"/>
    <w:rsid w:val="1B954502"/>
    <w:rsid w:val="1BC73145"/>
    <w:rsid w:val="1C1819E2"/>
    <w:rsid w:val="1F83290B"/>
    <w:rsid w:val="20343BD9"/>
    <w:rsid w:val="23CE41C8"/>
    <w:rsid w:val="2A3448AE"/>
    <w:rsid w:val="2B8C725E"/>
    <w:rsid w:val="2BE979E8"/>
    <w:rsid w:val="359A3EE9"/>
    <w:rsid w:val="35EA4229"/>
    <w:rsid w:val="385662B2"/>
    <w:rsid w:val="398370FF"/>
    <w:rsid w:val="3BC62122"/>
    <w:rsid w:val="3EF452BB"/>
    <w:rsid w:val="429417FF"/>
    <w:rsid w:val="43FB33C3"/>
    <w:rsid w:val="49057BD7"/>
    <w:rsid w:val="4A6C0A9F"/>
    <w:rsid w:val="524525D7"/>
    <w:rsid w:val="53AB4144"/>
    <w:rsid w:val="54DF6D8F"/>
    <w:rsid w:val="55E2629D"/>
    <w:rsid w:val="563661BF"/>
    <w:rsid w:val="5A5B5380"/>
    <w:rsid w:val="609E1D60"/>
    <w:rsid w:val="64B95F35"/>
    <w:rsid w:val="69835822"/>
    <w:rsid w:val="6B433496"/>
    <w:rsid w:val="702E448B"/>
    <w:rsid w:val="70951365"/>
    <w:rsid w:val="73EE4ABE"/>
    <w:rsid w:val="76512A03"/>
    <w:rsid w:val="775B6A24"/>
    <w:rsid w:val="77C007A2"/>
    <w:rsid w:val="787F178E"/>
    <w:rsid w:val="79727C85"/>
    <w:rsid w:val="7B7A6EC7"/>
    <w:rsid w:val="7BB1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02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1B6025"/>
    <w:pPr>
      <w:keepNext/>
      <w:keepLines/>
      <w:spacing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B60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B60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qFormat/>
    <w:rsid w:val="001B6025"/>
    <w:rPr>
      <w:color w:val="0000FF"/>
      <w:u w:val="single"/>
    </w:rPr>
  </w:style>
  <w:style w:type="character" w:customStyle="1" w:styleId="yahei">
    <w:name w:val="yahei"/>
    <w:basedOn w:val="a0"/>
    <w:qFormat/>
    <w:rsid w:val="001B60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</Words>
  <Characters>941</Characters>
  <Application>Microsoft Office Word</Application>
  <DocSecurity>0</DocSecurity>
  <Lines>7</Lines>
  <Paragraphs>2</Paragraphs>
  <ScaleCrop>false</ScaleCrop>
  <Company>http://sdwm.org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SDWM</cp:lastModifiedBy>
  <cp:revision>3</cp:revision>
  <dcterms:created xsi:type="dcterms:W3CDTF">2017-02-26T03:31:00Z</dcterms:created>
  <dcterms:modified xsi:type="dcterms:W3CDTF">2017-02-26T11:04:00Z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